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175" w:rsidRPr="00EB33FC" w:rsidRDefault="003F381A" w:rsidP="00FC2BEB">
      <w:pPr>
        <w:jc w:val="both"/>
        <w:rPr>
          <w:rFonts w:asciiTheme="minorHAnsi" w:hAnsiTheme="minorHAnsi" w:cstheme="minorHAnsi"/>
        </w:rPr>
      </w:pPr>
      <w:r w:rsidRPr="00FC2BEB">
        <w:rPr>
          <w:b/>
        </w:rPr>
        <w:br/>
      </w:r>
      <w:r w:rsidR="00B77175" w:rsidRPr="00FC2BEB">
        <w:rPr>
          <w:b/>
        </w:rPr>
        <w:t xml:space="preserve">MODULO </w:t>
      </w:r>
      <w:r w:rsidR="00B77175" w:rsidRPr="00FC2BEB">
        <w:rPr>
          <w:rFonts w:asciiTheme="minorHAnsi" w:hAnsiTheme="minorHAnsi" w:cstheme="minorHAnsi"/>
          <w:b/>
        </w:rPr>
        <w:t>OFFERTA ECONOMICA (ALLEGATO C)</w:t>
      </w:r>
    </w:p>
    <w:p w:rsidR="00FC2BEB" w:rsidRDefault="00FC2BEB" w:rsidP="00FC2BEB">
      <w:pPr>
        <w:pStyle w:val="Paragrafoelenco"/>
        <w:spacing w:after="0"/>
        <w:ind w:left="0"/>
        <w:jc w:val="both"/>
        <w:rPr>
          <w:rFonts w:asciiTheme="minorHAnsi" w:hAnsiTheme="minorHAnsi" w:cstheme="minorHAnsi"/>
          <w:b/>
          <w:u w:val="single"/>
          <w:lang w:val="en-US"/>
        </w:rPr>
      </w:pPr>
      <w:r w:rsidRPr="00EB33FC">
        <w:rPr>
          <w:rFonts w:asciiTheme="minorHAnsi" w:hAnsiTheme="minorHAnsi" w:cstheme="minorHAnsi"/>
        </w:rPr>
        <w:t>Procedura comparativa attraverso valutazione de</w:t>
      </w:r>
      <w:r>
        <w:rPr>
          <w:rFonts w:asciiTheme="minorHAnsi" w:hAnsiTheme="minorHAnsi" w:cstheme="minorHAnsi"/>
        </w:rPr>
        <w:t>lle offerte per l’affidamento del</w:t>
      </w:r>
      <w:r w:rsidR="009B17ED">
        <w:rPr>
          <w:rFonts w:asciiTheme="minorHAnsi" w:hAnsiTheme="minorHAnsi" w:cstheme="minorHAnsi"/>
        </w:rPr>
        <w:t xml:space="preserve"> servizio di </w:t>
      </w:r>
      <w:r w:rsidR="009B17ED" w:rsidRPr="009B17ED">
        <w:rPr>
          <w:rFonts w:asciiTheme="minorHAnsi" w:hAnsiTheme="minorHAnsi"/>
          <w:b/>
        </w:rPr>
        <w:t>Analisi chimiche su campioni di granchio blu</w:t>
      </w:r>
      <w:r w:rsidRPr="007154C6">
        <w:rPr>
          <w:rFonts w:asciiTheme="minorHAnsi" w:hAnsiTheme="minorHAnsi"/>
          <w:b/>
        </w:rPr>
        <w:t xml:space="preserve">, nell’ambito del Progetto Cod. </w:t>
      </w:r>
      <w:r w:rsidRPr="00603369">
        <w:rPr>
          <w:rFonts w:asciiTheme="minorHAnsi" w:hAnsiTheme="minorHAnsi"/>
          <w:b/>
          <w:lang w:val="en-US"/>
        </w:rPr>
        <w:t xml:space="preserve">SA-0300336 </w:t>
      </w:r>
      <w:proofErr w:type="spellStart"/>
      <w:r w:rsidRPr="00603369">
        <w:rPr>
          <w:rFonts w:asciiTheme="minorHAnsi" w:hAnsiTheme="minorHAnsi"/>
          <w:b/>
          <w:lang w:val="en-US"/>
        </w:rPr>
        <w:t>denominato</w:t>
      </w:r>
      <w:proofErr w:type="spellEnd"/>
      <w:r w:rsidRPr="00603369">
        <w:rPr>
          <w:rFonts w:asciiTheme="minorHAnsi" w:hAnsiTheme="minorHAnsi"/>
          <w:b/>
          <w:lang w:val="en-US"/>
        </w:rPr>
        <w:t xml:space="preserve"> </w:t>
      </w:r>
      <w:proofErr w:type="spellStart"/>
      <w:r w:rsidRPr="00603369">
        <w:rPr>
          <w:rFonts w:asciiTheme="minorHAnsi" w:hAnsiTheme="minorHAnsi"/>
          <w:b/>
          <w:lang w:val="en-US"/>
        </w:rPr>
        <w:t>CRABoost</w:t>
      </w:r>
      <w:proofErr w:type="spellEnd"/>
      <w:r w:rsidRPr="00603369">
        <w:rPr>
          <w:rFonts w:asciiTheme="minorHAnsi" w:hAnsiTheme="minorHAnsi"/>
          <w:b/>
          <w:lang w:val="en-US"/>
        </w:rPr>
        <w:t xml:space="preserve"> - Fostering innovation to boost the competitiveness of MSMEs in the blue crab business (CUP B87G21000230007), </w:t>
      </w:r>
      <w:proofErr w:type="spellStart"/>
      <w:r w:rsidRPr="00603369">
        <w:rPr>
          <w:rFonts w:asciiTheme="minorHAnsi" w:hAnsiTheme="minorHAnsi"/>
          <w:b/>
          <w:lang w:val="en-US"/>
        </w:rPr>
        <w:t>finanziato</w:t>
      </w:r>
      <w:proofErr w:type="spellEnd"/>
      <w:r w:rsidRPr="00603369">
        <w:rPr>
          <w:rFonts w:asciiTheme="minorHAnsi" w:hAnsiTheme="minorHAnsi"/>
          <w:b/>
          <w:lang w:val="en-US"/>
        </w:rPr>
        <w:t xml:space="preserve"> a </w:t>
      </w:r>
      <w:proofErr w:type="spellStart"/>
      <w:r w:rsidRPr="00603369">
        <w:rPr>
          <w:rFonts w:asciiTheme="minorHAnsi" w:hAnsiTheme="minorHAnsi"/>
          <w:b/>
          <w:lang w:val="en-US"/>
        </w:rPr>
        <w:t>valere</w:t>
      </w:r>
      <w:proofErr w:type="spellEnd"/>
      <w:r w:rsidRPr="00603369">
        <w:rPr>
          <w:rFonts w:asciiTheme="minorHAnsi" w:hAnsiTheme="minorHAnsi"/>
          <w:b/>
          <w:lang w:val="en-US"/>
        </w:rPr>
        <w:t xml:space="preserve"> </w:t>
      </w:r>
      <w:proofErr w:type="spellStart"/>
      <w:r w:rsidRPr="00603369">
        <w:rPr>
          <w:rFonts w:asciiTheme="minorHAnsi" w:hAnsiTheme="minorHAnsi"/>
          <w:b/>
          <w:lang w:val="en-US"/>
        </w:rPr>
        <w:t>sul</w:t>
      </w:r>
      <w:proofErr w:type="spellEnd"/>
      <w:r w:rsidRPr="00603369">
        <w:rPr>
          <w:rFonts w:asciiTheme="minorHAnsi" w:hAnsiTheme="minorHAnsi"/>
          <w:b/>
          <w:lang w:val="en-US"/>
        </w:rPr>
        <w:t xml:space="preserve"> </w:t>
      </w:r>
      <w:proofErr w:type="spellStart"/>
      <w:r w:rsidRPr="00603369">
        <w:rPr>
          <w:rFonts w:asciiTheme="minorHAnsi" w:hAnsiTheme="minorHAnsi"/>
          <w:b/>
          <w:lang w:val="en-US"/>
        </w:rPr>
        <w:t>programma</w:t>
      </w:r>
      <w:proofErr w:type="spellEnd"/>
      <w:r w:rsidRPr="00603369">
        <w:rPr>
          <w:rFonts w:asciiTheme="minorHAnsi" w:hAnsiTheme="minorHAnsi"/>
          <w:b/>
          <w:lang w:val="en-US"/>
        </w:rPr>
        <w:t xml:space="preserve"> Interreg IPA South Adriatic 2021-2027.</w:t>
      </w:r>
      <w:r>
        <w:rPr>
          <w:rFonts w:asciiTheme="minorHAnsi" w:hAnsiTheme="minorHAnsi" w:cstheme="minorHAnsi"/>
          <w:b/>
          <w:u w:val="single"/>
          <w:lang w:val="en-US"/>
        </w:rPr>
        <w:t xml:space="preserve"> </w:t>
      </w:r>
    </w:p>
    <w:p w:rsidR="004B5B4E" w:rsidRPr="00EB33FC" w:rsidRDefault="004B5B4E" w:rsidP="004B5B4E">
      <w:pPr>
        <w:pStyle w:val="Intestazione"/>
        <w:jc w:val="right"/>
        <w:rPr>
          <w:rFonts w:asciiTheme="minorHAnsi" w:hAnsiTheme="minorHAnsi" w:cstheme="minorHAnsi"/>
          <w:b/>
          <w:u w:val="single"/>
          <w:lang w:val="en-US"/>
        </w:rPr>
      </w:pPr>
    </w:p>
    <w:p w:rsidR="00B77175" w:rsidRPr="00EB33FC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 w:rsidRPr="00EB33FC">
        <w:rPr>
          <w:rFonts w:asciiTheme="minorHAnsi" w:hAnsiTheme="minorHAnsi" w:cstheme="minorHAnsi"/>
          <w:b/>
        </w:rPr>
        <w:t>Spett.le</w:t>
      </w:r>
    </w:p>
    <w:p w:rsidR="00B77175" w:rsidRPr="00EB33FC" w:rsidRDefault="008941C1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Fondazione DHITECH – Distretto Tecnologico High-Tech</w:t>
      </w:r>
    </w:p>
    <w:p w:rsidR="00B77175" w:rsidRPr="00EB33FC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 w:rsidRPr="00EB33FC">
        <w:rPr>
          <w:rFonts w:asciiTheme="minorHAnsi" w:hAnsiTheme="minorHAnsi" w:cstheme="minorHAnsi"/>
          <w:b/>
        </w:rPr>
        <w:t>Via Monteroni, 165</w:t>
      </w:r>
    </w:p>
    <w:p w:rsidR="00B77175" w:rsidRPr="00EB33FC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 w:rsidRPr="00EB33FC">
        <w:rPr>
          <w:rFonts w:asciiTheme="minorHAnsi" w:hAnsiTheme="minorHAnsi" w:cstheme="minorHAnsi"/>
          <w:b/>
        </w:rPr>
        <w:t xml:space="preserve">c/o Campus </w:t>
      </w:r>
      <w:proofErr w:type="spellStart"/>
      <w:r w:rsidRPr="00EB33FC">
        <w:rPr>
          <w:rFonts w:asciiTheme="minorHAnsi" w:hAnsiTheme="minorHAnsi" w:cstheme="minorHAnsi"/>
          <w:b/>
        </w:rPr>
        <w:t>Ecotekne</w:t>
      </w:r>
      <w:proofErr w:type="spellEnd"/>
    </w:p>
    <w:p w:rsidR="00B77175" w:rsidRPr="00EB33FC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 w:rsidRPr="00EB33FC">
        <w:rPr>
          <w:rFonts w:asciiTheme="minorHAnsi" w:hAnsiTheme="minorHAnsi" w:cstheme="minorHAnsi"/>
          <w:b/>
        </w:rPr>
        <w:t>73100 Lecce</w:t>
      </w:r>
    </w:p>
    <w:p w:rsidR="00B77175" w:rsidRPr="00EB33FC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</w:p>
    <w:p w:rsidR="008A34D5" w:rsidRPr="00EB33FC" w:rsidRDefault="00B77175" w:rsidP="00EB33FC">
      <w:pPr>
        <w:autoSpaceDE w:val="0"/>
        <w:spacing w:after="0" w:line="360" w:lineRule="auto"/>
        <w:jc w:val="both"/>
        <w:rPr>
          <w:rFonts w:asciiTheme="minorHAnsi" w:eastAsia="Arial" w:hAnsiTheme="minorHAnsi" w:cstheme="minorHAnsi"/>
          <w:bCs/>
        </w:rPr>
      </w:pPr>
      <w:r w:rsidRPr="00EB33FC">
        <w:rPr>
          <w:rFonts w:asciiTheme="minorHAnsi" w:eastAsia="Arial" w:hAnsiTheme="minorHAnsi" w:cstheme="minorHAnsi"/>
          <w:bCs/>
        </w:rPr>
        <w:t xml:space="preserve">Nome Cognome / </w:t>
      </w:r>
      <w:r w:rsidR="008A34D5" w:rsidRPr="00EB33FC">
        <w:rPr>
          <w:rFonts w:asciiTheme="minorHAnsi" w:eastAsia="Arial" w:hAnsiTheme="minorHAnsi" w:cstheme="minorHAnsi"/>
          <w:bCs/>
        </w:rPr>
        <w:t>Ragione Sociale</w:t>
      </w:r>
      <w:r w:rsidR="008A34D5"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B77175" w:rsidRPr="00EB33FC" w:rsidRDefault="00B77175" w:rsidP="00EB33FC">
      <w:pPr>
        <w:autoSpaceDE w:val="0"/>
        <w:spacing w:after="0" w:line="360" w:lineRule="auto"/>
        <w:jc w:val="both"/>
        <w:rPr>
          <w:rFonts w:asciiTheme="minorHAnsi" w:eastAsia="Arial" w:hAnsiTheme="minorHAnsi" w:cstheme="minorHAnsi"/>
          <w:bCs/>
        </w:rPr>
      </w:pPr>
      <w:r w:rsidRPr="00EB33FC">
        <w:rPr>
          <w:rFonts w:asciiTheme="minorHAnsi" w:eastAsia="Arial" w:hAnsiTheme="minorHAnsi" w:cstheme="minorHAnsi"/>
          <w:bCs/>
        </w:rPr>
        <w:t>CF/PIVA</w:t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B77175" w:rsidRPr="00EB33FC" w:rsidRDefault="00603369" w:rsidP="00603369">
      <w:pPr>
        <w:autoSpaceDE w:val="0"/>
        <w:spacing w:after="0" w:line="360" w:lineRule="auto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Titolare/Amministratore/</w:t>
      </w:r>
      <w:r w:rsidRPr="00EB33FC">
        <w:rPr>
          <w:rFonts w:asciiTheme="minorHAnsi" w:eastAsia="Arial" w:hAnsiTheme="minorHAnsi" w:cstheme="minorHAnsi"/>
          <w:bCs/>
        </w:rPr>
        <w:t>Legale Rappresentante</w:t>
      </w:r>
      <w:r w:rsidR="00B77175" w:rsidRPr="00EB33FC">
        <w:rPr>
          <w:rFonts w:asciiTheme="minorHAnsi" w:eastAsia="Arial" w:hAnsiTheme="minorHAnsi" w:cstheme="minorHAnsi"/>
          <w:bCs/>
        </w:rPr>
        <w:t>)</w:t>
      </w:r>
      <w:r>
        <w:rPr>
          <w:rFonts w:asciiTheme="minorHAnsi" w:eastAsia="Arial" w:hAnsiTheme="minorHAnsi" w:cstheme="minorHAnsi"/>
          <w:bCs/>
        </w:rPr>
        <w:t xml:space="preserve"> </w:t>
      </w:r>
      <w:r w:rsidR="00EB33FC" w:rsidRPr="00EB33FC">
        <w:rPr>
          <w:rFonts w:asciiTheme="minorHAnsi" w:eastAsia="Arial" w:hAnsiTheme="minorHAnsi" w:cstheme="minorHAnsi"/>
          <w:bCs/>
        </w:rPr>
        <w:t>______________________</w:t>
      </w:r>
      <w:r>
        <w:rPr>
          <w:rFonts w:asciiTheme="minorHAnsi" w:eastAsia="Arial" w:hAnsiTheme="minorHAnsi" w:cstheme="minorHAnsi"/>
          <w:bCs/>
        </w:rPr>
        <w:t>________________________</w:t>
      </w:r>
    </w:p>
    <w:p w:rsidR="008A34D5" w:rsidRPr="00EB33FC" w:rsidRDefault="00EB33FC" w:rsidP="00EB33FC">
      <w:pPr>
        <w:autoSpaceDE w:val="0"/>
        <w:spacing w:after="0" w:line="360" w:lineRule="auto"/>
        <w:jc w:val="both"/>
        <w:rPr>
          <w:rFonts w:asciiTheme="minorHAnsi" w:eastAsia="Arial" w:hAnsiTheme="minorHAnsi" w:cstheme="minorHAnsi"/>
          <w:bCs/>
        </w:rPr>
      </w:pPr>
      <w:r w:rsidRPr="00EB33FC">
        <w:rPr>
          <w:rFonts w:asciiTheme="minorHAnsi" w:eastAsia="Arial" w:hAnsiTheme="minorHAnsi" w:cstheme="minorHAnsi"/>
          <w:bCs/>
        </w:rPr>
        <w:t>Indirizzo</w:t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EB33FC" w:rsidRPr="00EB33FC" w:rsidRDefault="008A34D5" w:rsidP="00EB33FC">
      <w:pPr>
        <w:autoSpaceDE w:val="0"/>
        <w:spacing w:after="0" w:line="360" w:lineRule="auto"/>
        <w:jc w:val="both"/>
        <w:rPr>
          <w:rFonts w:asciiTheme="minorHAnsi" w:eastAsia="Arial" w:hAnsiTheme="minorHAnsi" w:cstheme="minorHAnsi"/>
          <w:bCs/>
        </w:rPr>
      </w:pPr>
      <w:r w:rsidRPr="00EB33FC">
        <w:rPr>
          <w:rFonts w:asciiTheme="minorHAnsi" w:eastAsia="Arial" w:hAnsiTheme="minorHAnsi" w:cstheme="minorHAnsi"/>
          <w:bCs/>
        </w:rPr>
        <w:t>Città</w:t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="00EB33FC"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8A34D5" w:rsidRPr="00EB33FC" w:rsidRDefault="008A34D5" w:rsidP="00EB33FC">
      <w:pPr>
        <w:autoSpaceDE w:val="0"/>
        <w:spacing w:after="0" w:line="360" w:lineRule="auto"/>
        <w:jc w:val="both"/>
        <w:rPr>
          <w:rFonts w:asciiTheme="minorHAnsi" w:hAnsiTheme="minorHAnsi" w:cstheme="minorHAnsi"/>
          <w:b/>
          <w:caps/>
        </w:rPr>
      </w:pPr>
      <w:r w:rsidRPr="00EB33FC">
        <w:rPr>
          <w:rFonts w:asciiTheme="minorHAnsi" w:eastAsia="Arial" w:hAnsiTheme="minorHAnsi" w:cstheme="minorHAnsi"/>
          <w:bCs/>
        </w:rPr>
        <w:t>e-mail PEC</w:t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="00EB33FC"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283876" w:rsidRDefault="00283876" w:rsidP="008A34D5">
      <w:pPr>
        <w:spacing w:before="120" w:after="0" w:line="240" w:lineRule="auto"/>
        <w:jc w:val="both"/>
        <w:rPr>
          <w:rFonts w:asciiTheme="minorHAnsi" w:eastAsia="Arial" w:hAnsiTheme="minorHAnsi" w:cstheme="minorHAnsi"/>
          <w:b/>
          <w:bCs/>
        </w:rPr>
      </w:pPr>
    </w:p>
    <w:p w:rsidR="00EB33FC" w:rsidRDefault="008A34D5" w:rsidP="008A34D5">
      <w:pPr>
        <w:spacing w:before="120" w:after="0" w:line="240" w:lineRule="auto"/>
        <w:jc w:val="both"/>
        <w:rPr>
          <w:rFonts w:asciiTheme="minorHAnsi" w:hAnsiTheme="minorHAnsi"/>
          <w:b/>
        </w:rPr>
      </w:pPr>
      <w:r w:rsidRPr="004D7DD0">
        <w:rPr>
          <w:rFonts w:asciiTheme="minorHAnsi" w:eastAsia="Arial" w:hAnsiTheme="minorHAnsi" w:cstheme="minorHAnsi"/>
          <w:b/>
          <w:bCs/>
        </w:rPr>
        <w:t xml:space="preserve">IMPORTO </w:t>
      </w:r>
      <w:r w:rsidR="00EB33FC" w:rsidRPr="004D7DD0">
        <w:rPr>
          <w:rFonts w:asciiTheme="minorHAnsi" w:eastAsia="Arial" w:hAnsiTheme="minorHAnsi" w:cstheme="minorHAnsi"/>
          <w:b/>
          <w:bCs/>
        </w:rPr>
        <w:t>MASSIMO</w:t>
      </w:r>
      <w:r w:rsidRPr="004D7DD0">
        <w:rPr>
          <w:rFonts w:asciiTheme="minorHAnsi" w:eastAsia="Arial" w:hAnsiTheme="minorHAnsi" w:cstheme="minorHAnsi"/>
          <w:b/>
          <w:bCs/>
        </w:rPr>
        <w:t>:</w:t>
      </w:r>
      <w:r w:rsidR="00EB33FC" w:rsidRPr="004D7DD0">
        <w:rPr>
          <w:rFonts w:asciiTheme="minorHAnsi" w:eastAsia="Arial" w:hAnsiTheme="minorHAnsi" w:cstheme="minorHAnsi"/>
          <w:b/>
          <w:bCs/>
        </w:rPr>
        <w:t xml:space="preserve"> Euro </w:t>
      </w:r>
      <w:r w:rsidR="009B17ED">
        <w:rPr>
          <w:rFonts w:asciiTheme="minorHAnsi" w:hAnsiTheme="minorHAnsi"/>
          <w:b/>
        </w:rPr>
        <w:t>25</w:t>
      </w:r>
      <w:r w:rsidR="00A22CC5" w:rsidRPr="004D7DD0">
        <w:rPr>
          <w:rFonts w:asciiTheme="minorHAnsi" w:hAnsiTheme="minorHAnsi"/>
          <w:b/>
        </w:rPr>
        <w:t>.</w:t>
      </w:r>
      <w:r w:rsidR="00603369">
        <w:rPr>
          <w:rFonts w:asciiTheme="minorHAnsi" w:hAnsiTheme="minorHAnsi"/>
          <w:b/>
        </w:rPr>
        <w:t>2</w:t>
      </w:r>
      <w:r w:rsidR="00A22CC5" w:rsidRPr="004D7DD0">
        <w:rPr>
          <w:rFonts w:asciiTheme="minorHAnsi" w:hAnsiTheme="minorHAnsi"/>
          <w:b/>
        </w:rPr>
        <w:t xml:space="preserve">00,00 </w:t>
      </w:r>
      <w:r w:rsidR="00EB33FC" w:rsidRPr="004D7DD0">
        <w:rPr>
          <w:rFonts w:asciiTheme="minorHAnsi" w:eastAsia="Arial" w:hAnsiTheme="minorHAnsi" w:cstheme="minorHAnsi"/>
          <w:b/>
          <w:bCs/>
        </w:rPr>
        <w:t xml:space="preserve">(Euro </w:t>
      </w:r>
      <w:proofErr w:type="spellStart"/>
      <w:r w:rsidR="009B17ED">
        <w:rPr>
          <w:rFonts w:asciiTheme="minorHAnsi" w:eastAsia="Arial" w:hAnsiTheme="minorHAnsi" w:cstheme="minorHAnsi"/>
          <w:b/>
          <w:bCs/>
        </w:rPr>
        <w:t>venticinque</w:t>
      </w:r>
      <w:r w:rsidR="004D7DD0" w:rsidRPr="004D7DD0">
        <w:rPr>
          <w:rFonts w:asciiTheme="minorHAnsi" w:eastAsia="Arial" w:hAnsiTheme="minorHAnsi" w:cstheme="minorHAnsi"/>
          <w:b/>
          <w:bCs/>
        </w:rPr>
        <w:t>mila</w:t>
      </w:r>
      <w:r w:rsidR="00603369">
        <w:rPr>
          <w:rFonts w:asciiTheme="minorHAnsi" w:eastAsia="Arial" w:hAnsiTheme="minorHAnsi" w:cstheme="minorHAnsi"/>
          <w:b/>
          <w:bCs/>
        </w:rPr>
        <w:t>duecento</w:t>
      </w:r>
      <w:proofErr w:type="spellEnd"/>
      <w:r w:rsidR="00EB33FC" w:rsidRPr="004D7DD0">
        <w:rPr>
          <w:rFonts w:asciiTheme="minorHAnsi" w:eastAsia="Arial" w:hAnsiTheme="minorHAnsi" w:cstheme="minorHAnsi"/>
          <w:b/>
          <w:bCs/>
        </w:rPr>
        <w:t xml:space="preserve">/00) </w:t>
      </w:r>
      <w:r w:rsidR="00EB33FC" w:rsidRPr="004D7DD0">
        <w:rPr>
          <w:rFonts w:asciiTheme="minorHAnsi" w:hAnsiTheme="minorHAnsi"/>
          <w:b/>
        </w:rPr>
        <w:t xml:space="preserve">oltre IVA, comprensivo di tutti gli oneri e delle eventuali </w:t>
      </w:r>
      <w:r w:rsidR="003E27D6" w:rsidRPr="003E27D6">
        <w:rPr>
          <w:rFonts w:asciiTheme="minorHAnsi" w:hAnsiTheme="minorHAnsi"/>
          <w:b/>
        </w:rPr>
        <w:t>spese per l’esecuzione del servizio</w:t>
      </w:r>
      <w:r w:rsidR="003E27D6">
        <w:rPr>
          <w:rFonts w:asciiTheme="minorHAnsi" w:hAnsiTheme="minorHAnsi"/>
          <w:b/>
        </w:rPr>
        <w:t>.</w:t>
      </w:r>
    </w:p>
    <w:p w:rsidR="003E27D6" w:rsidRPr="004D7DD0" w:rsidRDefault="003E27D6" w:rsidP="008A34D5">
      <w:pPr>
        <w:spacing w:before="120" w:after="0" w:line="240" w:lineRule="auto"/>
        <w:jc w:val="both"/>
        <w:rPr>
          <w:rFonts w:asciiTheme="minorHAnsi" w:eastAsia="Arial" w:hAnsiTheme="minorHAnsi" w:cstheme="minorHAnsi"/>
          <w:b/>
          <w:bCs/>
        </w:rPr>
      </w:pPr>
    </w:p>
    <w:p w:rsidR="00EB33FC" w:rsidRPr="004D7DD0" w:rsidRDefault="00EB33FC" w:rsidP="00CB7C58">
      <w:pPr>
        <w:pStyle w:val="Corpotesto"/>
        <w:spacing w:after="0" w:line="240" w:lineRule="auto"/>
        <w:ind w:right="142"/>
        <w:jc w:val="center"/>
        <w:outlineLvl w:val="0"/>
        <w:rPr>
          <w:rFonts w:asciiTheme="minorHAnsi" w:hAnsiTheme="minorHAnsi" w:cstheme="minorHAnsi"/>
          <w:b/>
          <w:smallCaps/>
        </w:rPr>
      </w:pPr>
      <w:r w:rsidRPr="004D7DD0">
        <w:rPr>
          <w:rFonts w:asciiTheme="minorHAnsi" w:hAnsiTheme="minorHAnsi" w:cstheme="minorHAnsi"/>
          <w:b/>
          <w:smallCaps/>
        </w:rPr>
        <w:t>OFFERTA ECONOMICA</w:t>
      </w:r>
    </w:p>
    <w:p w:rsidR="00EB33FC" w:rsidRPr="004D7DD0" w:rsidRDefault="00EB33FC" w:rsidP="00CB7C58">
      <w:pPr>
        <w:pStyle w:val="Corpotesto"/>
        <w:spacing w:after="0" w:line="240" w:lineRule="auto"/>
        <w:ind w:right="142"/>
        <w:jc w:val="center"/>
        <w:outlineLvl w:val="0"/>
        <w:rPr>
          <w:rFonts w:asciiTheme="minorHAnsi" w:hAnsiTheme="minorHAnsi" w:cstheme="minorHAnsi"/>
          <w:b/>
          <w:smallCaps/>
        </w:rPr>
      </w:pPr>
    </w:p>
    <w:p w:rsidR="003E27D6" w:rsidRDefault="008A34D5" w:rsidP="00CB7C58">
      <w:pPr>
        <w:autoSpaceDE w:val="0"/>
        <w:spacing w:after="0" w:line="240" w:lineRule="auto"/>
        <w:jc w:val="both"/>
        <w:rPr>
          <w:rFonts w:asciiTheme="minorHAnsi" w:hAnsiTheme="minorHAnsi"/>
          <w:b/>
          <w:u w:val="single"/>
        </w:rPr>
      </w:pPr>
      <w:r w:rsidRPr="004D7DD0">
        <w:rPr>
          <w:rFonts w:asciiTheme="minorHAnsi" w:eastAsia="Arial" w:hAnsiTheme="minorHAnsi" w:cstheme="minorHAnsi"/>
          <w:b/>
          <w:bCs/>
          <w:u w:val="single"/>
        </w:rPr>
        <w:t xml:space="preserve">PREZZO OFFERTO </w:t>
      </w:r>
      <w:r w:rsidR="00EB33FC" w:rsidRPr="004D7DD0">
        <w:rPr>
          <w:rFonts w:asciiTheme="minorHAnsi" w:hAnsiTheme="minorHAnsi"/>
          <w:b/>
          <w:u w:val="single"/>
        </w:rPr>
        <w:t xml:space="preserve">oltre IVA, comprensivo di tutti gli oneri e delle eventuali spese </w:t>
      </w:r>
      <w:r w:rsidR="003E27D6">
        <w:rPr>
          <w:rFonts w:asciiTheme="minorHAnsi" w:hAnsiTheme="minorHAnsi"/>
          <w:b/>
          <w:u w:val="single"/>
        </w:rPr>
        <w:t>per l’esecuzione del servizio:</w:t>
      </w:r>
    </w:p>
    <w:p w:rsidR="008A34D5" w:rsidRPr="005B7E3C" w:rsidRDefault="00CB7C58" w:rsidP="00CB7C58">
      <w:pPr>
        <w:autoSpaceDE w:val="0"/>
        <w:spacing w:after="0" w:line="240" w:lineRule="auto"/>
        <w:jc w:val="both"/>
        <w:rPr>
          <w:rFonts w:asciiTheme="minorHAnsi" w:eastAsia="Arial" w:hAnsiTheme="minorHAnsi" w:cstheme="minorHAnsi"/>
          <w:b/>
          <w:bCs/>
        </w:rPr>
      </w:pPr>
      <w:r>
        <w:rPr>
          <w:rFonts w:asciiTheme="minorHAnsi" w:eastAsia="Arial" w:hAnsiTheme="minorHAnsi" w:cstheme="minorHAnsi"/>
          <w:b/>
          <w:bCs/>
        </w:rPr>
        <w:t>IN CIFRE</w:t>
      </w:r>
      <w:r>
        <w:rPr>
          <w:rFonts w:asciiTheme="minorHAnsi" w:eastAsia="Arial" w:hAnsiTheme="minorHAnsi" w:cstheme="minorHAnsi"/>
          <w:b/>
          <w:bCs/>
        </w:rPr>
        <w:tab/>
      </w:r>
      <w:r>
        <w:rPr>
          <w:rFonts w:asciiTheme="minorHAnsi" w:eastAsia="Arial" w:hAnsiTheme="minorHAnsi" w:cstheme="minorHAnsi"/>
          <w:b/>
          <w:bCs/>
        </w:rPr>
        <w:tab/>
      </w:r>
      <w:r w:rsidR="008A34D5" w:rsidRPr="005B7E3C">
        <w:rPr>
          <w:rFonts w:asciiTheme="minorHAnsi" w:eastAsia="Arial" w:hAnsiTheme="minorHAnsi" w:cstheme="minorHAnsi"/>
          <w:bCs/>
        </w:rPr>
        <w:t>___________________________________________</w:t>
      </w:r>
    </w:p>
    <w:p w:rsidR="008A34D5" w:rsidRPr="00EB33FC" w:rsidRDefault="00CB7C58" w:rsidP="00CB7C58">
      <w:pPr>
        <w:autoSpaceDE w:val="0"/>
        <w:spacing w:after="0" w:line="240" w:lineRule="auto"/>
        <w:jc w:val="both"/>
        <w:rPr>
          <w:rFonts w:asciiTheme="minorHAnsi" w:eastAsia="Arial" w:hAnsiTheme="minorHAnsi" w:cstheme="minorHAnsi"/>
          <w:b/>
          <w:bCs/>
        </w:rPr>
      </w:pPr>
      <w:r>
        <w:rPr>
          <w:rFonts w:asciiTheme="minorHAnsi" w:eastAsia="Arial" w:hAnsiTheme="minorHAnsi" w:cstheme="minorHAnsi"/>
          <w:b/>
          <w:bCs/>
        </w:rPr>
        <w:t>IN LETTERE</w:t>
      </w:r>
      <w:r>
        <w:rPr>
          <w:rFonts w:asciiTheme="minorHAnsi" w:eastAsia="Arial" w:hAnsiTheme="minorHAnsi" w:cstheme="minorHAnsi"/>
          <w:b/>
          <w:bCs/>
        </w:rPr>
        <w:tab/>
      </w:r>
      <w:r>
        <w:rPr>
          <w:rFonts w:asciiTheme="minorHAnsi" w:eastAsia="Arial" w:hAnsiTheme="minorHAnsi" w:cstheme="minorHAnsi"/>
          <w:b/>
          <w:bCs/>
        </w:rPr>
        <w:tab/>
      </w:r>
      <w:r w:rsidR="008A34D5" w:rsidRPr="00EB33FC">
        <w:rPr>
          <w:rFonts w:asciiTheme="minorHAnsi" w:eastAsia="Arial" w:hAnsiTheme="minorHAnsi" w:cstheme="minorHAnsi"/>
          <w:bCs/>
        </w:rPr>
        <w:t>_____________</w:t>
      </w:r>
      <w:r>
        <w:rPr>
          <w:rFonts w:asciiTheme="minorHAnsi" w:eastAsia="Arial" w:hAnsiTheme="minorHAnsi" w:cstheme="minorHAnsi"/>
          <w:bCs/>
        </w:rPr>
        <w:t>______________________________</w:t>
      </w:r>
    </w:p>
    <w:p w:rsidR="00CB7C58" w:rsidRDefault="00CB7C58" w:rsidP="00CB7C58">
      <w:pPr>
        <w:spacing w:after="0" w:line="240" w:lineRule="auto"/>
        <w:ind w:right="140"/>
        <w:outlineLvl w:val="0"/>
        <w:rPr>
          <w:rFonts w:asciiTheme="minorHAnsi" w:hAnsiTheme="minorHAnsi" w:cstheme="minorHAnsi"/>
          <w:b/>
          <w:sz w:val="20"/>
        </w:rPr>
      </w:pPr>
    </w:p>
    <w:p w:rsidR="00CB7C58" w:rsidRPr="00CB7C58" w:rsidRDefault="00CB7C58" w:rsidP="00CB7C58">
      <w:pPr>
        <w:spacing w:after="0" w:line="240" w:lineRule="auto"/>
        <w:ind w:right="140"/>
        <w:outlineLvl w:val="0"/>
        <w:rPr>
          <w:rFonts w:asciiTheme="minorHAnsi" w:hAnsiTheme="minorHAnsi" w:cstheme="minorHAnsi"/>
          <w:b/>
          <w:sz w:val="20"/>
        </w:rPr>
      </w:pPr>
      <w:r>
        <w:rPr>
          <w:rFonts w:asciiTheme="minorHAnsi" w:hAnsiTheme="minorHAnsi" w:cstheme="minorHAnsi"/>
          <w:b/>
          <w:sz w:val="20"/>
        </w:rPr>
        <w:t>C</w:t>
      </w:r>
      <w:r w:rsidRPr="00CB7C58">
        <w:rPr>
          <w:rFonts w:asciiTheme="minorHAnsi" w:hAnsiTheme="minorHAnsi" w:cstheme="minorHAnsi"/>
          <w:b/>
          <w:sz w:val="20"/>
        </w:rPr>
        <w:t xml:space="preserve">osì dettagliato (compilare </w:t>
      </w:r>
      <w:r>
        <w:rPr>
          <w:rFonts w:asciiTheme="minorHAnsi" w:hAnsiTheme="minorHAnsi" w:cstheme="minorHAnsi"/>
          <w:b/>
          <w:sz w:val="20"/>
        </w:rPr>
        <w:t>quantità</w:t>
      </w:r>
      <w:r w:rsidRPr="00CB7C58">
        <w:rPr>
          <w:rFonts w:asciiTheme="minorHAnsi" w:hAnsiTheme="minorHAnsi" w:cstheme="minorHAnsi"/>
          <w:b/>
          <w:sz w:val="20"/>
        </w:rPr>
        <w:t>, prezzo unitario e prezzo totale)</w:t>
      </w:r>
      <w:r w:rsidRPr="00CB7C58">
        <w:rPr>
          <w:rFonts w:asciiTheme="minorHAnsi" w:hAnsiTheme="minorHAnsi" w:cstheme="minorHAnsi"/>
          <w:b/>
          <w:sz w:val="20"/>
        </w:rPr>
        <w:t>:</w:t>
      </w:r>
      <w:bookmarkStart w:id="0" w:name="_GoBack"/>
      <w:bookmarkEnd w:id="0"/>
    </w:p>
    <w:tbl>
      <w:tblPr>
        <w:tblStyle w:val="Grigliatabella"/>
        <w:tblW w:w="9754" w:type="dxa"/>
        <w:tblLook w:val="04A0" w:firstRow="1" w:lastRow="0" w:firstColumn="1" w:lastColumn="0" w:noHBand="0" w:noVBand="1"/>
      </w:tblPr>
      <w:tblGrid>
        <w:gridCol w:w="4531"/>
        <w:gridCol w:w="2268"/>
        <w:gridCol w:w="1573"/>
        <w:gridCol w:w="1382"/>
      </w:tblGrid>
      <w:tr w:rsidR="00CB7C58" w:rsidRPr="00CB7C58" w:rsidTr="007311EA">
        <w:trPr>
          <w:trHeight w:val="20"/>
        </w:trPr>
        <w:tc>
          <w:tcPr>
            <w:tcW w:w="4531" w:type="dxa"/>
            <w:shd w:val="clear" w:color="auto" w:fill="D9D9D9" w:themeFill="background1" w:themeFillShade="D9"/>
            <w:vAlign w:val="center"/>
          </w:tcPr>
          <w:p w:rsidR="00CB7C58" w:rsidRPr="00CB7C58" w:rsidRDefault="00CB7C58" w:rsidP="00CB7C58">
            <w:pPr>
              <w:ind w:right="142"/>
              <w:outlineLvl w:val="0"/>
              <w:rPr>
                <w:rFonts w:asciiTheme="minorHAnsi" w:hAnsiTheme="minorHAnsi" w:cstheme="minorHAnsi"/>
                <w:b/>
                <w:sz w:val="18"/>
              </w:rPr>
            </w:pPr>
            <w:r w:rsidRPr="00CB7C58">
              <w:rPr>
                <w:rFonts w:asciiTheme="minorHAnsi" w:hAnsiTheme="minorHAnsi" w:cstheme="minorHAnsi"/>
                <w:b/>
                <w:sz w:val="18"/>
              </w:rPr>
              <w:t>Tipo di analisi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CB7C58" w:rsidRDefault="00CB7C58" w:rsidP="00CB7C58">
            <w:pPr>
              <w:ind w:right="142"/>
              <w:jc w:val="center"/>
              <w:outlineLvl w:val="0"/>
              <w:rPr>
                <w:rFonts w:asciiTheme="minorHAnsi" w:hAnsiTheme="minorHAnsi" w:cstheme="minorHAnsi"/>
                <w:b/>
                <w:sz w:val="18"/>
              </w:rPr>
            </w:pPr>
            <w:r w:rsidRPr="00CB7C58">
              <w:rPr>
                <w:rFonts w:asciiTheme="minorHAnsi" w:hAnsiTheme="minorHAnsi" w:cstheme="minorHAnsi"/>
                <w:b/>
                <w:sz w:val="18"/>
              </w:rPr>
              <w:t>Quantità</w:t>
            </w:r>
          </w:p>
          <w:p w:rsidR="00CB7C58" w:rsidRPr="00CB7C58" w:rsidRDefault="00CB7C58" w:rsidP="00CB7C58">
            <w:pPr>
              <w:ind w:right="142"/>
              <w:jc w:val="center"/>
              <w:outlineLvl w:val="0"/>
              <w:rPr>
                <w:rFonts w:asciiTheme="minorHAnsi" w:hAnsiTheme="minorHAnsi" w:cstheme="minorHAnsi"/>
                <w:b/>
                <w:sz w:val="18"/>
              </w:rPr>
            </w:pPr>
            <w:r w:rsidRPr="00CB7C58">
              <w:rPr>
                <w:rFonts w:asciiTheme="minorHAnsi" w:hAnsiTheme="minorHAnsi" w:cstheme="minorHAnsi"/>
                <w:b/>
                <w:sz w:val="18"/>
              </w:rPr>
              <w:t>(minimo 30 individui</w:t>
            </w:r>
            <w:r>
              <w:rPr>
                <w:rFonts w:asciiTheme="minorHAnsi" w:hAnsiTheme="minorHAnsi" w:cstheme="minorHAnsi"/>
                <w:b/>
                <w:sz w:val="18"/>
              </w:rPr>
              <w:t xml:space="preserve"> per ciascun tipo di analisi</w:t>
            </w:r>
            <w:r w:rsidRPr="00CB7C58">
              <w:rPr>
                <w:rFonts w:asciiTheme="minorHAnsi" w:hAnsiTheme="minorHAnsi" w:cstheme="minorHAnsi"/>
                <w:b/>
                <w:sz w:val="18"/>
              </w:rPr>
              <w:t>)</w:t>
            </w:r>
          </w:p>
        </w:tc>
        <w:tc>
          <w:tcPr>
            <w:tcW w:w="1573" w:type="dxa"/>
            <w:shd w:val="clear" w:color="auto" w:fill="D9D9D9" w:themeFill="background1" w:themeFillShade="D9"/>
            <w:vAlign w:val="center"/>
          </w:tcPr>
          <w:p w:rsidR="00CB7C58" w:rsidRPr="00CB7C58" w:rsidRDefault="00CB7C58" w:rsidP="00CB7C58">
            <w:pPr>
              <w:ind w:right="142"/>
              <w:jc w:val="center"/>
              <w:outlineLvl w:val="0"/>
              <w:rPr>
                <w:rFonts w:asciiTheme="minorHAnsi" w:hAnsiTheme="minorHAnsi" w:cstheme="minorHAnsi"/>
                <w:b/>
                <w:sz w:val="18"/>
              </w:rPr>
            </w:pPr>
            <w:r w:rsidRPr="00CB7C58">
              <w:rPr>
                <w:rFonts w:asciiTheme="minorHAnsi" w:hAnsiTheme="minorHAnsi" w:cstheme="minorHAnsi"/>
                <w:b/>
                <w:sz w:val="18"/>
              </w:rPr>
              <w:t>Prezzo unitario</w:t>
            </w:r>
          </w:p>
        </w:tc>
        <w:tc>
          <w:tcPr>
            <w:tcW w:w="1382" w:type="dxa"/>
            <w:shd w:val="clear" w:color="auto" w:fill="D9D9D9" w:themeFill="background1" w:themeFillShade="D9"/>
            <w:vAlign w:val="center"/>
          </w:tcPr>
          <w:p w:rsidR="00CB7C58" w:rsidRPr="00CB7C58" w:rsidRDefault="00CB7C58" w:rsidP="00CB7C58">
            <w:pPr>
              <w:ind w:right="142"/>
              <w:jc w:val="center"/>
              <w:outlineLvl w:val="0"/>
              <w:rPr>
                <w:rFonts w:asciiTheme="minorHAnsi" w:hAnsiTheme="minorHAnsi" w:cstheme="minorHAnsi"/>
                <w:b/>
                <w:sz w:val="18"/>
              </w:rPr>
            </w:pPr>
            <w:r w:rsidRPr="00CB7C58">
              <w:rPr>
                <w:rFonts w:asciiTheme="minorHAnsi" w:hAnsiTheme="minorHAnsi" w:cstheme="minorHAnsi"/>
                <w:b/>
                <w:sz w:val="18"/>
              </w:rPr>
              <w:t>Prezzo totale</w:t>
            </w:r>
          </w:p>
        </w:tc>
      </w:tr>
      <w:tr w:rsidR="00CB7C58" w:rsidRPr="00CB7C58" w:rsidTr="007311EA">
        <w:trPr>
          <w:trHeight w:val="20"/>
        </w:trPr>
        <w:tc>
          <w:tcPr>
            <w:tcW w:w="4531" w:type="dxa"/>
            <w:vAlign w:val="center"/>
          </w:tcPr>
          <w:p w:rsidR="00CB7C58" w:rsidRPr="00CB7C58" w:rsidRDefault="00CB7C58" w:rsidP="00CB7C58">
            <w:pPr>
              <w:ind w:right="142"/>
              <w:outlineLvl w:val="0"/>
              <w:rPr>
                <w:rFonts w:asciiTheme="minorHAnsi" w:hAnsiTheme="minorHAnsi" w:cstheme="minorHAnsi"/>
                <w:b/>
                <w:sz w:val="18"/>
              </w:rPr>
            </w:pPr>
            <w:r w:rsidRPr="00CB7C58">
              <w:rPr>
                <w:rFonts w:asciiTheme="minorHAnsi" w:hAnsiTheme="minorHAnsi" w:cstheme="minorHAnsi"/>
                <w:b/>
                <w:sz w:val="18"/>
              </w:rPr>
              <w:t xml:space="preserve">Determinazione di microelementi e metalli pesanti nel granchio blu in condizioni normali (hard </w:t>
            </w:r>
            <w:proofErr w:type="spellStart"/>
            <w:r w:rsidRPr="00CB7C58">
              <w:rPr>
                <w:rFonts w:asciiTheme="minorHAnsi" w:hAnsiTheme="minorHAnsi" w:cstheme="minorHAnsi"/>
                <w:b/>
                <w:sz w:val="18"/>
              </w:rPr>
              <w:t>shell</w:t>
            </w:r>
            <w:proofErr w:type="spellEnd"/>
            <w:r w:rsidRPr="00CB7C58">
              <w:rPr>
                <w:rFonts w:asciiTheme="minorHAnsi" w:hAnsiTheme="minorHAnsi" w:cstheme="minorHAnsi"/>
                <w:b/>
                <w:sz w:val="18"/>
              </w:rPr>
              <w:t xml:space="preserve">) ed in muta (soft </w:t>
            </w:r>
            <w:proofErr w:type="spellStart"/>
            <w:r w:rsidRPr="00CB7C58">
              <w:rPr>
                <w:rFonts w:asciiTheme="minorHAnsi" w:hAnsiTheme="minorHAnsi" w:cstheme="minorHAnsi"/>
                <w:b/>
                <w:sz w:val="18"/>
              </w:rPr>
              <w:t>shell</w:t>
            </w:r>
            <w:proofErr w:type="spellEnd"/>
            <w:r w:rsidRPr="00CB7C58">
              <w:rPr>
                <w:rFonts w:asciiTheme="minorHAnsi" w:hAnsiTheme="minorHAnsi" w:cstheme="minorHAnsi"/>
                <w:b/>
                <w:sz w:val="18"/>
              </w:rPr>
              <w:t>)</w:t>
            </w:r>
          </w:p>
        </w:tc>
        <w:tc>
          <w:tcPr>
            <w:tcW w:w="2268" w:type="dxa"/>
            <w:vAlign w:val="center"/>
          </w:tcPr>
          <w:p w:rsidR="00CB7C58" w:rsidRPr="00CB7C58" w:rsidRDefault="007311EA" w:rsidP="00CB7C58">
            <w:pPr>
              <w:ind w:right="142"/>
              <w:jc w:val="center"/>
              <w:outlineLvl w:val="0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……</w:t>
            </w:r>
          </w:p>
        </w:tc>
        <w:tc>
          <w:tcPr>
            <w:tcW w:w="1573" w:type="dxa"/>
            <w:vAlign w:val="center"/>
          </w:tcPr>
          <w:p w:rsidR="00CB7C58" w:rsidRPr="00CB7C58" w:rsidRDefault="007311EA" w:rsidP="00CB7C58">
            <w:pPr>
              <w:ind w:right="142"/>
              <w:jc w:val="center"/>
              <w:outlineLvl w:val="0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€ …….</w:t>
            </w:r>
          </w:p>
        </w:tc>
        <w:tc>
          <w:tcPr>
            <w:tcW w:w="1382" w:type="dxa"/>
            <w:vAlign w:val="center"/>
          </w:tcPr>
          <w:p w:rsidR="00CB7C58" w:rsidRPr="00CB7C58" w:rsidRDefault="007311EA" w:rsidP="00CB7C58">
            <w:pPr>
              <w:ind w:right="142"/>
              <w:jc w:val="center"/>
              <w:outlineLvl w:val="0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€ …….</w:t>
            </w:r>
          </w:p>
        </w:tc>
      </w:tr>
      <w:tr w:rsidR="007311EA" w:rsidRPr="00CB7C58" w:rsidTr="007311EA">
        <w:trPr>
          <w:trHeight w:val="20"/>
        </w:trPr>
        <w:tc>
          <w:tcPr>
            <w:tcW w:w="4531" w:type="dxa"/>
            <w:vAlign w:val="center"/>
          </w:tcPr>
          <w:p w:rsidR="007311EA" w:rsidRPr="00CB7C58" w:rsidRDefault="007311EA" w:rsidP="007311EA">
            <w:pPr>
              <w:ind w:right="142"/>
              <w:outlineLvl w:val="0"/>
              <w:rPr>
                <w:rFonts w:asciiTheme="minorHAnsi" w:hAnsiTheme="minorHAnsi" w:cstheme="minorHAnsi"/>
                <w:b/>
                <w:sz w:val="18"/>
              </w:rPr>
            </w:pPr>
            <w:r w:rsidRPr="00CB7C58">
              <w:rPr>
                <w:rFonts w:asciiTheme="minorHAnsi" w:hAnsiTheme="minorHAnsi" w:cstheme="minorHAnsi"/>
                <w:b/>
                <w:sz w:val="18"/>
              </w:rPr>
              <w:t xml:space="preserve">Determinazione della chitina nel granchio blu in condizioni normali (hard </w:t>
            </w:r>
            <w:proofErr w:type="spellStart"/>
            <w:r w:rsidRPr="00CB7C58">
              <w:rPr>
                <w:rFonts w:asciiTheme="minorHAnsi" w:hAnsiTheme="minorHAnsi" w:cstheme="minorHAnsi"/>
                <w:b/>
                <w:sz w:val="18"/>
              </w:rPr>
              <w:t>shell</w:t>
            </w:r>
            <w:proofErr w:type="spellEnd"/>
            <w:r w:rsidRPr="00CB7C58">
              <w:rPr>
                <w:rFonts w:asciiTheme="minorHAnsi" w:hAnsiTheme="minorHAnsi" w:cstheme="minorHAnsi"/>
                <w:b/>
                <w:sz w:val="18"/>
              </w:rPr>
              <w:t>) (sottoprodotti)</w:t>
            </w:r>
          </w:p>
        </w:tc>
        <w:tc>
          <w:tcPr>
            <w:tcW w:w="2268" w:type="dxa"/>
            <w:vAlign w:val="center"/>
          </w:tcPr>
          <w:p w:rsidR="007311EA" w:rsidRPr="00CB7C58" w:rsidRDefault="007311EA" w:rsidP="007311EA">
            <w:pPr>
              <w:ind w:right="142"/>
              <w:jc w:val="center"/>
              <w:outlineLvl w:val="0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……</w:t>
            </w:r>
          </w:p>
        </w:tc>
        <w:tc>
          <w:tcPr>
            <w:tcW w:w="1573" w:type="dxa"/>
            <w:vAlign w:val="center"/>
          </w:tcPr>
          <w:p w:rsidR="007311EA" w:rsidRPr="007311EA" w:rsidRDefault="007311EA" w:rsidP="007311EA">
            <w:pPr>
              <w:ind w:right="142"/>
              <w:jc w:val="center"/>
              <w:outlineLvl w:val="0"/>
              <w:rPr>
                <w:rFonts w:asciiTheme="minorHAnsi" w:hAnsiTheme="minorHAnsi" w:cstheme="minorHAnsi"/>
                <w:b/>
                <w:sz w:val="18"/>
              </w:rPr>
            </w:pPr>
            <w:r w:rsidRPr="00E52870">
              <w:rPr>
                <w:rFonts w:asciiTheme="minorHAnsi" w:hAnsiTheme="minorHAnsi" w:cstheme="minorHAnsi"/>
                <w:b/>
                <w:sz w:val="18"/>
              </w:rPr>
              <w:t>€ …….</w:t>
            </w:r>
          </w:p>
        </w:tc>
        <w:tc>
          <w:tcPr>
            <w:tcW w:w="1382" w:type="dxa"/>
            <w:vAlign w:val="center"/>
          </w:tcPr>
          <w:p w:rsidR="007311EA" w:rsidRPr="007311EA" w:rsidRDefault="007311EA" w:rsidP="007311EA">
            <w:pPr>
              <w:ind w:right="142"/>
              <w:jc w:val="center"/>
              <w:outlineLvl w:val="0"/>
              <w:rPr>
                <w:rFonts w:asciiTheme="minorHAnsi" w:hAnsiTheme="minorHAnsi" w:cstheme="minorHAnsi"/>
                <w:b/>
                <w:sz w:val="18"/>
              </w:rPr>
            </w:pPr>
            <w:r w:rsidRPr="00E52870">
              <w:rPr>
                <w:rFonts w:asciiTheme="minorHAnsi" w:hAnsiTheme="minorHAnsi" w:cstheme="minorHAnsi"/>
                <w:b/>
                <w:sz w:val="18"/>
              </w:rPr>
              <w:t>€ …….</w:t>
            </w:r>
          </w:p>
        </w:tc>
      </w:tr>
      <w:tr w:rsidR="007311EA" w:rsidRPr="00CB7C58" w:rsidTr="007311EA">
        <w:trPr>
          <w:trHeight w:val="20"/>
        </w:trPr>
        <w:tc>
          <w:tcPr>
            <w:tcW w:w="4531" w:type="dxa"/>
            <w:vAlign w:val="center"/>
          </w:tcPr>
          <w:p w:rsidR="007311EA" w:rsidRPr="00CB7C58" w:rsidRDefault="007311EA" w:rsidP="007311EA">
            <w:pPr>
              <w:ind w:right="142"/>
              <w:outlineLvl w:val="0"/>
              <w:rPr>
                <w:rFonts w:asciiTheme="minorHAnsi" w:hAnsiTheme="minorHAnsi" w:cstheme="minorHAnsi"/>
                <w:b/>
                <w:sz w:val="18"/>
              </w:rPr>
            </w:pPr>
            <w:r w:rsidRPr="00CB7C58">
              <w:rPr>
                <w:rFonts w:asciiTheme="minorHAnsi" w:hAnsiTheme="minorHAnsi" w:cstheme="minorHAnsi"/>
                <w:b/>
                <w:sz w:val="18"/>
              </w:rPr>
              <w:t xml:space="preserve">Analisi </w:t>
            </w:r>
            <w:proofErr w:type="spellStart"/>
            <w:r w:rsidRPr="00CB7C58">
              <w:rPr>
                <w:rFonts w:asciiTheme="minorHAnsi" w:hAnsiTheme="minorHAnsi" w:cstheme="minorHAnsi"/>
                <w:b/>
                <w:sz w:val="18"/>
              </w:rPr>
              <w:t>metabolomica</w:t>
            </w:r>
            <w:proofErr w:type="spellEnd"/>
            <w:r w:rsidRPr="00CB7C58">
              <w:rPr>
                <w:rFonts w:asciiTheme="minorHAnsi" w:hAnsiTheme="minorHAnsi" w:cstheme="minorHAnsi"/>
                <w:b/>
                <w:sz w:val="18"/>
              </w:rPr>
              <w:t xml:space="preserve"> del granchio blu in condizioni normali (hard </w:t>
            </w:r>
            <w:proofErr w:type="spellStart"/>
            <w:r w:rsidRPr="00CB7C58">
              <w:rPr>
                <w:rFonts w:asciiTheme="minorHAnsi" w:hAnsiTheme="minorHAnsi" w:cstheme="minorHAnsi"/>
                <w:b/>
                <w:sz w:val="18"/>
              </w:rPr>
              <w:t>shell</w:t>
            </w:r>
            <w:proofErr w:type="spellEnd"/>
            <w:r w:rsidRPr="00CB7C58">
              <w:rPr>
                <w:rFonts w:asciiTheme="minorHAnsi" w:hAnsiTheme="minorHAnsi" w:cstheme="minorHAnsi"/>
                <w:b/>
                <w:sz w:val="18"/>
              </w:rPr>
              <w:t xml:space="preserve">) ed in muta (soft </w:t>
            </w:r>
            <w:proofErr w:type="spellStart"/>
            <w:r w:rsidRPr="00CB7C58">
              <w:rPr>
                <w:rFonts w:asciiTheme="minorHAnsi" w:hAnsiTheme="minorHAnsi" w:cstheme="minorHAnsi"/>
                <w:b/>
                <w:sz w:val="18"/>
              </w:rPr>
              <w:t>shell</w:t>
            </w:r>
            <w:proofErr w:type="spellEnd"/>
            <w:r w:rsidRPr="00CB7C58">
              <w:rPr>
                <w:rFonts w:asciiTheme="minorHAnsi" w:hAnsiTheme="minorHAnsi" w:cstheme="minorHAnsi"/>
                <w:b/>
                <w:sz w:val="18"/>
              </w:rPr>
              <w:t>)</w:t>
            </w:r>
          </w:p>
        </w:tc>
        <w:tc>
          <w:tcPr>
            <w:tcW w:w="2268" w:type="dxa"/>
            <w:vAlign w:val="center"/>
          </w:tcPr>
          <w:p w:rsidR="007311EA" w:rsidRPr="00CB7C58" w:rsidRDefault="007311EA" w:rsidP="007311EA">
            <w:pPr>
              <w:ind w:right="142"/>
              <w:jc w:val="center"/>
              <w:outlineLvl w:val="0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……</w:t>
            </w:r>
          </w:p>
        </w:tc>
        <w:tc>
          <w:tcPr>
            <w:tcW w:w="1573" w:type="dxa"/>
            <w:vAlign w:val="center"/>
          </w:tcPr>
          <w:p w:rsidR="007311EA" w:rsidRPr="007311EA" w:rsidRDefault="007311EA" w:rsidP="007311EA">
            <w:pPr>
              <w:ind w:right="142"/>
              <w:jc w:val="center"/>
              <w:outlineLvl w:val="0"/>
              <w:rPr>
                <w:rFonts w:asciiTheme="minorHAnsi" w:hAnsiTheme="minorHAnsi" w:cstheme="minorHAnsi"/>
                <w:b/>
                <w:sz w:val="18"/>
              </w:rPr>
            </w:pPr>
            <w:r w:rsidRPr="00E52870">
              <w:rPr>
                <w:rFonts w:asciiTheme="minorHAnsi" w:hAnsiTheme="minorHAnsi" w:cstheme="minorHAnsi"/>
                <w:b/>
                <w:sz w:val="18"/>
              </w:rPr>
              <w:t>€ …….</w:t>
            </w:r>
          </w:p>
        </w:tc>
        <w:tc>
          <w:tcPr>
            <w:tcW w:w="1382" w:type="dxa"/>
            <w:vAlign w:val="center"/>
          </w:tcPr>
          <w:p w:rsidR="007311EA" w:rsidRPr="007311EA" w:rsidRDefault="007311EA" w:rsidP="007311EA">
            <w:pPr>
              <w:ind w:right="142"/>
              <w:jc w:val="center"/>
              <w:outlineLvl w:val="0"/>
              <w:rPr>
                <w:rFonts w:asciiTheme="minorHAnsi" w:hAnsiTheme="minorHAnsi" w:cstheme="minorHAnsi"/>
                <w:b/>
                <w:sz w:val="18"/>
              </w:rPr>
            </w:pPr>
            <w:r w:rsidRPr="00E52870">
              <w:rPr>
                <w:rFonts w:asciiTheme="minorHAnsi" w:hAnsiTheme="minorHAnsi" w:cstheme="minorHAnsi"/>
                <w:b/>
                <w:sz w:val="18"/>
              </w:rPr>
              <w:t>€ …….</w:t>
            </w:r>
          </w:p>
        </w:tc>
      </w:tr>
      <w:tr w:rsidR="00CB7C58" w:rsidRPr="00CB7C58" w:rsidTr="007311EA">
        <w:trPr>
          <w:trHeight w:val="20"/>
        </w:trPr>
        <w:tc>
          <w:tcPr>
            <w:tcW w:w="8372" w:type="dxa"/>
            <w:gridSpan w:val="3"/>
            <w:shd w:val="clear" w:color="auto" w:fill="D9D9D9" w:themeFill="background1" w:themeFillShade="D9"/>
            <w:vAlign w:val="center"/>
          </w:tcPr>
          <w:p w:rsidR="00CB7C58" w:rsidRPr="00CB7C58" w:rsidRDefault="00CB7C58" w:rsidP="00CB7C58">
            <w:pPr>
              <w:ind w:right="142"/>
              <w:jc w:val="right"/>
              <w:outlineLvl w:val="0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Totale</w:t>
            </w:r>
          </w:p>
        </w:tc>
        <w:tc>
          <w:tcPr>
            <w:tcW w:w="1382" w:type="dxa"/>
            <w:shd w:val="clear" w:color="auto" w:fill="D9D9D9" w:themeFill="background1" w:themeFillShade="D9"/>
            <w:vAlign w:val="center"/>
          </w:tcPr>
          <w:p w:rsidR="00CB7C58" w:rsidRPr="00CB7C58" w:rsidRDefault="007311EA" w:rsidP="00CB7C58">
            <w:pPr>
              <w:ind w:right="142"/>
              <w:jc w:val="center"/>
              <w:outlineLvl w:val="0"/>
              <w:rPr>
                <w:rFonts w:asciiTheme="minorHAnsi" w:hAnsiTheme="minorHAnsi" w:cstheme="minorHAnsi"/>
                <w:b/>
                <w:sz w:val="18"/>
              </w:rPr>
            </w:pPr>
            <w:r w:rsidRPr="00E52870">
              <w:rPr>
                <w:rFonts w:asciiTheme="minorHAnsi" w:hAnsiTheme="minorHAnsi" w:cstheme="minorHAnsi"/>
                <w:b/>
                <w:sz w:val="18"/>
              </w:rPr>
              <w:t>€ …….</w:t>
            </w:r>
          </w:p>
        </w:tc>
      </w:tr>
    </w:tbl>
    <w:p w:rsidR="00CB7C58" w:rsidRPr="00CB7C58" w:rsidRDefault="00CB7C58" w:rsidP="00CB7C58">
      <w:pPr>
        <w:spacing w:after="0" w:line="240" w:lineRule="auto"/>
        <w:ind w:right="140"/>
        <w:outlineLvl w:val="0"/>
        <w:rPr>
          <w:rFonts w:asciiTheme="minorHAnsi" w:hAnsiTheme="minorHAnsi" w:cstheme="minorHAnsi"/>
          <w:b/>
        </w:rPr>
      </w:pPr>
    </w:p>
    <w:p w:rsidR="00CB7C58" w:rsidRDefault="00EB33FC" w:rsidP="00CB7C58">
      <w:pPr>
        <w:spacing w:after="0" w:line="240" w:lineRule="auto"/>
        <w:ind w:left="5664" w:right="140"/>
        <w:outlineLvl w:val="0"/>
        <w:rPr>
          <w:rFonts w:asciiTheme="minorHAnsi" w:hAnsiTheme="minorHAnsi" w:cstheme="minorHAnsi"/>
          <w:b/>
        </w:rPr>
      </w:pPr>
      <w:r w:rsidRPr="00EB33FC">
        <w:rPr>
          <w:rFonts w:asciiTheme="minorHAnsi" w:hAnsiTheme="minorHAnsi" w:cstheme="minorHAnsi"/>
          <w:b/>
        </w:rPr>
        <w:t xml:space="preserve">     </w:t>
      </w:r>
    </w:p>
    <w:p w:rsidR="002E36D0" w:rsidRPr="00CB7C58" w:rsidRDefault="00EB33FC" w:rsidP="00CB7C58">
      <w:pPr>
        <w:spacing w:after="0" w:line="240" w:lineRule="auto"/>
        <w:ind w:left="6372" w:right="140" w:firstLine="708"/>
        <w:outlineLvl w:val="0"/>
        <w:rPr>
          <w:rFonts w:asciiTheme="minorHAnsi" w:hAnsiTheme="minorHAnsi" w:cstheme="minorHAnsi"/>
          <w:i/>
        </w:rPr>
      </w:pPr>
      <w:r w:rsidRPr="00CB7C58">
        <w:rPr>
          <w:rFonts w:asciiTheme="minorHAnsi" w:hAnsiTheme="minorHAnsi" w:cstheme="minorHAnsi"/>
          <w:b/>
          <w:i/>
        </w:rPr>
        <w:t>Firma</w:t>
      </w:r>
      <w:r w:rsidR="00CB7C58" w:rsidRPr="00CB7C58">
        <w:rPr>
          <w:rFonts w:asciiTheme="minorHAnsi" w:hAnsiTheme="minorHAnsi" w:cstheme="minorHAnsi"/>
          <w:b/>
          <w:i/>
        </w:rPr>
        <w:t>to d</w:t>
      </w:r>
      <w:r w:rsidR="00151B8F" w:rsidRPr="00CB7C58">
        <w:rPr>
          <w:rFonts w:asciiTheme="minorHAnsi" w:hAnsiTheme="minorHAnsi" w:cstheme="minorHAnsi"/>
          <w:b/>
          <w:i/>
        </w:rPr>
        <w:t>igital</w:t>
      </w:r>
      <w:r w:rsidR="00CB7C58" w:rsidRPr="00CB7C58">
        <w:rPr>
          <w:rFonts w:asciiTheme="minorHAnsi" w:hAnsiTheme="minorHAnsi" w:cstheme="minorHAnsi"/>
          <w:b/>
          <w:i/>
        </w:rPr>
        <w:t>mente</w:t>
      </w:r>
    </w:p>
    <w:sectPr w:rsidR="002E36D0" w:rsidRPr="00CB7C58" w:rsidSect="00654972">
      <w:headerReference w:type="default" r:id="rId8"/>
      <w:pgSz w:w="11906" w:h="16838"/>
      <w:pgMar w:top="1417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3150" w:rsidRDefault="00B93150" w:rsidP="00213B2E">
      <w:pPr>
        <w:spacing w:after="0" w:line="240" w:lineRule="auto"/>
      </w:pPr>
      <w:r>
        <w:separator/>
      </w:r>
    </w:p>
  </w:endnote>
  <w:endnote w:type="continuationSeparator" w:id="0">
    <w:p w:rsidR="00B93150" w:rsidRDefault="00B93150" w:rsidP="00213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entonSans-Bold">
    <w:altName w:val="Times New Roman"/>
    <w:charset w:val="00"/>
    <w:family w:val="auto"/>
    <w:pitch w:val="variable"/>
    <w:sig w:usb0="A0003AAF" w:usb1="50002048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3150" w:rsidRDefault="00B93150" w:rsidP="00213B2E">
      <w:pPr>
        <w:spacing w:after="0" w:line="240" w:lineRule="auto"/>
      </w:pPr>
      <w:r>
        <w:separator/>
      </w:r>
    </w:p>
  </w:footnote>
  <w:footnote w:type="continuationSeparator" w:id="0">
    <w:p w:rsidR="00B93150" w:rsidRDefault="00B93150" w:rsidP="00213B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84C" w:rsidRDefault="00AD584C">
    <w:pPr>
      <w:pStyle w:val="Intestazione"/>
    </w:pPr>
    <w:r>
      <w:rPr>
        <w:noProof/>
        <w:lang w:eastAsia="it-IT"/>
      </w:rPr>
      <w:drawing>
        <wp:inline distT="0" distB="0" distL="0" distR="0" wp14:anchorId="5836AE49" wp14:editId="44C91C75">
          <wp:extent cx="2566670" cy="1024255"/>
          <wp:effectExtent l="0" t="0" r="0" b="4445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6670" cy="1024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3857"/>
    <w:multiLevelType w:val="hybridMultilevel"/>
    <w:tmpl w:val="88CEDDBA"/>
    <w:lvl w:ilvl="0" w:tplc="9A3C7D4E">
      <w:numFmt w:val="bullet"/>
      <w:lvlText w:val="-"/>
      <w:lvlJc w:val="left"/>
      <w:pPr>
        <w:ind w:left="720" w:hanging="360"/>
      </w:pPr>
      <w:rPr>
        <w:rFonts w:ascii="Times" w:eastAsia="Calibri" w:hAnsi="Time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DC692A"/>
    <w:multiLevelType w:val="hybridMultilevel"/>
    <w:tmpl w:val="97868190"/>
    <w:lvl w:ilvl="0" w:tplc="55BEB6EE">
      <w:start w:val="14"/>
      <w:numFmt w:val="bullet"/>
      <w:lvlText w:val="-"/>
      <w:lvlJc w:val="left"/>
      <w:pPr>
        <w:ind w:left="720" w:hanging="360"/>
      </w:pPr>
      <w:rPr>
        <w:rFonts w:ascii="Garamond" w:eastAsia="Calibri" w:hAnsi="Garamond" w:cs="Times New Roman" w:hint="default"/>
      </w:rPr>
    </w:lvl>
    <w:lvl w:ilvl="1" w:tplc="FE9ADF54">
      <w:numFmt w:val="bullet"/>
      <w:lvlText w:val="•"/>
      <w:lvlJc w:val="left"/>
      <w:pPr>
        <w:ind w:left="1785" w:hanging="705"/>
      </w:pPr>
      <w:rPr>
        <w:rFonts w:ascii="Calibri" w:eastAsia="Calibri" w:hAnsi="Calibri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EE4BA8"/>
    <w:multiLevelType w:val="hybridMultilevel"/>
    <w:tmpl w:val="0BB225CE"/>
    <w:lvl w:ilvl="0" w:tplc="6A525A70">
      <w:numFmt w:val="bullet"/>
      <w:lvlText w:val="-"/>
      <w:lvlJc w:val="left"/>
      <w:pPr>
        <w:ind w:left="720" w:hanging="360"/>
      </w:pPr>
      <w:rPr>
        <w:rFonts w:ascii="Calibri" w:eastAsia="Times New Roman" w:hAnsi="Calibri" w:cs="Andalu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283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90F"/>
    <w:rsid w:val="0003794F"/>
    <w:rsid w:val="00053ACD"/>
    <w:rsid w:val="00095A52"/>
    <w:rsid w:val="000B2529"/>
    <w:rsid w:val="000E154D"/>
    <w:rsid w:val="001133ED"/>
    <w:rsid w:val="00136150"/>
    <w:rsid w:val="00151B8F"/>
    <w:rsid w:val="00154D44"/>
    <w:rsid w:val="00213B2E"/>
    <w:rsid w:val="00253FFE"/>
    <w:rsid w:val="00256485"/>
    <w:rsid w:val="00283876"/>
    <w:rsid w:val="002E36D0"/>
    <w:rsid w:val="00303BF5"/>
    <w:rsid w:val="003E1558"/>
    <w:rsid w:val="003E27D6"/>
    <w:rsid w:val="003F381A"/>
    <w:rsid w:val="003F589C"/>
    <w:rsid w:val="00457DCA"/>
    <w:rsid w:val="00493A32"/>
    <w:rsid w:val="004B5B4E"/>
    <w:rsid w:val="004D7DD0"/>
    <w:rsid w:val="004E0C60"/>
    <w:rsid w:val="004E622E"/>
    <w:rsid w:val="00524A2B"/>
    <w:rsid w:val="00566BFB"/>
    <w:rsid w:val="00576B2D"/>
    <w:rsid w:val="0059043E"/>
    <w:rsid w:val="005A670F"/>
    <w:rsid w:val="005B7E3C"/>
    <w:rsid w:val="00603369"/>
    <w:rsid w:val="00654972"/>
    <w:rsid w:val="00680687"/>
    <w:rsid w:val="00711640"/>
    <w:rsid w:val="007311EA"/>
    <w:rsid w:val="007B6A04"/>
    <w:rsid w:val="007C72BA"/>
    <w:rsid w:val="007D546A"/>
    <w:rsid w:val="007D6C1D"/>
    <w:rsid w:val="0083757A"/>
    <w:rsid w:val="008941C1"/>
    <w:rsid w:val="008A34D5"/>
    <w:rsid w:val="008C6325"/>
    <w:rsid w:val="009A0142"/>
    <w:rsid w:val="009B17ED"/>
    <w:rsid w:val="009F690F"/>
    <w:rsid w:val="00A0238F"/>
    <w:rsid w:val="00A22CC5"/>
    <w:rsid w:val="00A720E5"/>
    <w:rsid w:val="00AD0CDC"/>
    <w:rsid w:val="00AD584C"/>
    <w:rsid w:val="00B77175"/>
    <w:rsid w:val="00B93150"/>
    <w:rsid w:val="00B95F72"/>
    <w:rsid w:val="00BE4878"/>
    <w:rsid w:val="00BF31C4"/>
    <w:rsid w:val="00C065EB"/>
    <w:rsid w:val="00CB7C58"/>
    <w:rsid w:val="00D64D78"/>
    <w:rsid w:val="00DC4029"/>
    <w:rsid w:val="00EB33FC"/>
    <w:rsid w:val="00FC2BEB"/>
    <w:rsid w:val="00FE1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C70964E"/>
  <w15:chartTrackingRefBased/>
  <w15:docId w15:val="{D7AB064D-5E87-4852-928E-A15076CD7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9043E"/>
    <w:rPr>
      <w:rFonts w:ascii="Calibri" w:eastAsia="Calibri" w:hAnsi="Calibri" w:cs="Times New Roman"/>
    </w:rPr>
  </w:style>
  <w:style w:type="paragraph" w:styleId="Titolo1">
    <w:name w:val="heading 1"/>
    <w:basedOn w:val="Normale"/>
    <w:next w:val="Normale"/>
    <w:link w:val="Titolo1Carattere"/>
    <w:qFormat/>
    <w:rsid w:val="00654972"/>
    <w:pPr>
      <w:keepNext/>
      <w:spacing w:after="0" w:line="36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x-none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13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13B2E"/>
  </w:style>
  <w:style w:type="paragraph" w:styleId="Pidipagina">
    <w:name w:val="footer"/>
    <w:basedOn w:val="Normale"/>
    <w:link w:val="PidipaginaCarattere"/>
    <w:unhideWhenUsed/>
    <w:rsid w:val="00213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13B2E"/>
  </w:style>
  <w:style w:type="paragraph" w:customStyle="1" w:styleId="Normal">
    <w:name w:val="[Normal]"/>
    <w:rsid w:val="00213B2E"/>
    <w:pPr>
      <w:widowControl w:val="0"/>
      <w:spacing w:after="0" w:line="240" w:lineRule="auto"/>
    </w:pPr>
    <w:rPr>
      <w:rFonts w:ascii="Arial" w:eastAsia="Arial" w:hAnsi="Arial" w:cs="Arial"/>
      <w:sz w:val="24"/>
      <w:szCs w:val="20"/>
      <w:lang w:eastAsia="it-IT"/>
    </w:rPr>
  </w:style>
  <w:style w:type="character" w:styleId="Collegamentoipertestuale">
    <w:name w:val="Hyperlink"/>
    <w:rsid w:val="00213B2E"/>
    <w:rPr>
      <w:color w:val="0000FF"/>
      <w:u w:val="single"/>
    </w:rPr>
  </w:style>
  <w:style w:type="paragraph" w:customStyle="1" w:styleId="titolo">
    <w:name w:val="titolo"/>
    <w:basedOn w:val="Normale"/>
    <w:rsid w:val="0059043E"/>
    <w:pPr>
      <w:spacing w:after="360" w:line="360" w:lineRule="auto"/>
      <w:jc w:val="center"/>
    </w:pPr>
    <w:rPr>
      <w:rFonts w:ascii="Trebuchet MS" w:eastAsia="Times New Roman" w:hAnsi="Trebuchet MS" w:cs="BentonSans-Bold"/>
      <w:b/>
      <w:caps/>
      <w:sz w:val="32"/>
      <w:szCs w:val="28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904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9043E"/>
    <w:rPr>
      <w:rFonts w:ascii="Segoe UI" w:eastAsia="Calibri" w:hAnsi="Segoe UI" w:cs="Segoe UI"/>
      <w:sz w:val="18"/>
      <w:szCs w:val="18"/>
    </w:rPr>
  </w:style>
  <w:style w:type="table" w:styleId="Grigliatabella">
    <w:name w:val="Table Grid"/>
    <w:basedOn w:val="Tabellanormale"/>
    <w:uiPriority w:val="39"/>
    <w:rsid w:val="00136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cchinadascrivere">
    <w:name w:val="Macchina da scrivere"/>
    <w:rsid w:val="00A0238F"/>
    <w:rPr>
      <w:rFonts w:ascii="Courier New" w:hAnsi="Courier New"/>
      <w:sz w:val="20"/>
    </w:rPr>
  </w:style>
  <w:style w:type="paragraph" w:styleId="Paragrafoelenco">
    <w:name w:val="List Paragraph"/>
    <w:basedOn w:val="Normale"/>
    <w:qFormat/>
    <w:rsid w:val="00253FFE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654972"/>
    <w:rPr>
      <w:rFonts w:ascii="Times New Roman" w:eastAsia="Times New Roman" w:hAnsi="Times New Roman" w:cs="Times New Roman"/>
      <w:b/>
      <w:bCs/>
      <w:sz w:val="24"/>
      <w:szCs w:val="24"/>
      <w:lang w:val="x-none" w:eastAsia="it-IT"/>
    </w:rPr>
  </w:style>
  <w:style w:type="paragraph" w:styleId="NormaleWeb">
    <w:name w:val="Normal (Web)"/>
    <w:basedOn w:val="Normale"/>
    <w:uiPriority w:val="99"/>
    <w:unhideWhenUsed/>
    <w:rsid w:val="006549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paragraph" w:customStyle="1" w:styleId="a">
    <w:basedOn w:val="Normale"/>
    <w:next w:val="Corpotesto"/>
    <w:link w:val="CorpodeltestoCarattere"/>
    <w:rsid w:val="00654972"/>
    <w:pPr>
      <w:spacing w:after="0" w:line="240" w:lineRule="auto"/>
      <w:jc w:val="center"/>
    </w:pPr>
    <w:rPr>
      <w:rFonts w:ascii="Arial" w:eastAsia="Times New Roman" w:hAnsi="Arial" w:cs="Arial"/>
      <w:sz w:val="24"/>
      <w:szCs w:val="24"/>
      <w:lang w:eastAsia="it-IT"/>
    </w:rPr>
  </w:style>
  <w:style w:type="character" w:customStyle="1" w:styleId="CorpodeltestoCarattere">
    <w:name w:val="Corpo del testo Carattere"/>
    <w:link w:val="a"/>
    <w:rsid w:val="00654972"/>
    <w:rPr>
      <w:rFonts w:ascii="Arial" w:eastAsia="Times New Roman" w:hAnsi="Arial" w:cs="Arial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54972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654972"/>
    <w:rPr>
      <w:rFonts w:ascii="Calibri" w:eastAsia="Calibri" w:hAnsi="Calibri" w:cs="Times New Roman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5A670F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5A670F"/>
    <w:rPr>
      <w:rFonts w:ascii="Calibri" w:eastAsia="Calibri" w:hAnsi="Calibri" w:cs="Times New Roman"/>
    </w:rPr>
  </w:style>
  <w:style w:type="paragraph" w:customStyle="1" w:styleId="PlainText2">
    <w:name w:val="Plain Text2"/>
    <w:basedOn w:val="Normale"/>
    <w:rsid w:val="005A670F"/>
    <w:pPr>
      <w:spacing w:after="0" w:line="240" w:lineRule="auto"/>
      <w:jc w:val="both"/>
    </w:pPr>
    <w:rPr>
      <w:rFonts w:ascii="Courier New" w:eastAsia="Times New Roman" w:hAnsi="Courier New"/>
      <w:sz w:val="20"/>
      <w:szCs w:val="20"/>
      <w:lang w:eastAsia="it-IT"/>
    </w:rPr>
  </w:style>
  <w:style w:type="character" w:styleId="Enfasigrassetto">
    <w:name w:val="Strong"/>
    <w:uiPriority w:val="22"/>
    <w:qFormat/>
    <w:rsid w:val="005A670F"/>
    <w:rPr>
      <w:b/>
      <w:bCs/>
    </w:rPr>
  </w:style>
  <w:style w:type="paragraph" w:customStyle="1" w:styleId="Corpotesto1">
    <w:name w:val="Corpo testo1"/>
    <w:rsid w:val="00B77175"/>
    <w:pPr>
      <w:spacing w:after="0" w:line="240" w:lineRule="auto"/>
      <w:ind w:firstLine="283"/>
      <w:jc w:val="both"/>
    </w:pPr>
    <w:rPr>
      <w:rFonts w:ascii="Times" w:eastAsia="Times New Roman" w:hAnsi="Times" w:cs="Times"/>
      <w:color w:val="000000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92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3B0430-383D-4E34-98F8-CE8D2AA28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Dhitech S.c.a.r.l.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rosafio</dc:creator>
  <cp:keywords/>
  <dc:description/>
  <cp:lastModifiedBy>Nicola Sicilia</cp:lastModifiedBy>
  <cp:revision>25</cp:revision>
  <cp:lastPrinted>2016-11-22T14:41:00Z</cp:lastPrinted>
  <dcterms:created xsi:type="dcterms:W3CDTF">2016-01-29T13:38:00Z</dcterms:created>
  <dcterms:modified xsi:type="dcterms:W3CDTF">2026-05-21T11:15:00Z</dcterms:modified>
</cp:coreProperties>
</file>